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49BA" w14:textId="026B6E87" w:rsidR="003F1DC8" w:rsidRDefault="00533324">
      <w:r w:rsidRPr="00D6242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AAD19" wp14:editId="7A2FC9EF">
                <wp:simplePos x="0" y="0"/>
                <wp:positionH relativeFrom="column">
                  <wp:posOffset>4665359</wp:posOffset>
                </wp:positionH>
                <wp:positionV relativeFrom="paragraph">
                  <wp:posOffset>5736398</wp:posOffset>
                </wp:positionV>
                <wp:extent cx="3200400" cy="4616648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6166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A30746" w14:textId="77777777" w:rsidR="00D62426" w:rsidRPr="00D62426" w:rsidRDefault="00D62426" w:rsidP="00D62426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62426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Surah 112</w:t>
                            </w:r>
                          </w:p>
                          <w:p w14:paraId="405ABC6E" w14:textId="77777777" w:rsidR="00D62426" w:rsidRPr="00D62426" w:rsidRDefault="00D62426" w:rsidP="00D62426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62426"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“Say:</w:t>
                            </w:r>
                          </w:p>
                          <w:p w14:paraId="73FBA40C" w14:textId="77777777" w:rsidR="00D62426" w:rsidRPr="00D62426" w:rsidRDefault="00D62426" w:rsidP="00D62426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62426"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He is Allah </w:t>
                            </w:r>
                          </w:p>
                          <w:p w14:paraId="17D14344" w14:textId="77777777" w:rsidR="00D62426" w:rsidRPr="00D62426" w:rsidRDefault="00D62426" w:rsidP="00D62426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62426"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The One and Only;</w:t>
                            </w:r>
                          </w:p>
                          <w:p w14:paraId="520E588D" w14:textId="77777777" w:rsidR="00D62426" w:rsidRPr="00D62426" w:rsidRDefault="00D62426" w:rsidP="00D62426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62426"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Allah, the Eternal,</w:t>
                            </w:r>
                          </w:p>
                          <w:p w14:paraId="0B67F2B1" w14:textId="77777777" w:rsidR="00D62426" w:rsidRPr="00D62426" w:rsidRDefault="00D62426" w:rsidP="00D62426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62426"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Absolute; </w:t>
                            </w:r>
                          </w:p>
                          <w:p w14:paraId="2DD61F22" w14:textId="77777777" w:rsidR="00D62426" w:rsidRPr="00D62426" w:rsidRDefault="00D62426" w:rsidP="00D62426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62426"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He begot none,</w:t>
                            </w:r>
                          </w:p>
                          <w:p w14:paraId="0A7522FD" w14:textId="77777777" w:rsidR="00D62426" w:rsidRPr="00D62426" w:rsidRDefault="00D62426" w:rsidP="00D62426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62426"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Nor was </w:t>
                            </w:r>
                          </w:p>
                          <w:p w14:paraId="4ACBE9E6" w14:textId="77777777" w:rsidR="00D62426" w:rsidRPr="00D62426" w:rsidRDefault="00D62426" w:rsidP="00D62426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62426"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He begotten</w:t>
                            </w:r>
                          </w:p>
                          <w:p w14:paraId="0BD8F9EB" w14:textId="77777777" w:rsidR="00D62426" w:rsidRPr="00D62426" w:rsidRDefault="00D62426" w:rsidP="00D62426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62426"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And there is none like Him”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2AAD1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67.35pt;margin-top:451.7pt;width:252pt;height:36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" filled="f" stroked="f">
                <v:textbox style="mso-fit-shape-to-text:t">
                  <w:txbxContent>
                    <w:p w14:paraId="23A30746" w14:textId="77777777" w:rsidR="00D62426" w:rsidRPr="00D62426" w:rsidRDefault="00D62426" w:rsidP="00D62426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62426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Surah 112</w:t>
                      </w:r>
                    </w:p>
                    <w:p w14:paraId="405ABC6E" w14:textId="77777777" w:rsidR="00D62426" w:rsidRPr="00D62426" w:rsidRDefault="00D62426" w:rsidP="00D62426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62426"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“Say:</w:t>
                      </w:r>
                    </w:p>
                    <w:p w14:paraId="73FBA40C" w14:textId="77777777" w:rsidR="00D62426" w:rsidRPr="00D62426" w:rsidRDefault="00D62426" w:rsidP="00D62426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62426"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He is Allah </w:t>
                      </w:r>
                    </w:p>
                    <w:p w14:paraId="17D14344" w14:textId="77777777" w:rsidR="00D62426" w:rsidRPr="00D62426" w:rsidRDefault="00D62426" w:rsidP="00D62426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62426"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The One and Only;</w:t>
                      </w:r>
                    </w:p>
                    <w:p w14:paraId="520E588D" w14:textId="77777777" w:rsidR="00D62426" w:rsidRPr="00D62426" w:rsidRDefault="00D62426" w:rsidP="00D62426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62426"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Allah, the Eternal,</w:t>
                      </w:r>
                    </w:p>
                    <w:p w14:paraId="0B67F2B1" w14:textId="77777777" w:rsidR="00D62426" w:rsidRPr="00D62426" w:rsidRDefault="00D62426" w:rsidP="00D62426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62426"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Absolute; </w:t>
                      </w:r>
                    </w:p>
                    <w:p w14:paraId="2DD61F22" w14:textId="77777777" w:rsidR="00D62426" w:rsidRPr="00D62426" w:rsidRDefault="00D62426" w:rsidP="00D62426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62426"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He begot none,</w:t>
                      </w:r>
                    </w:p>
                    <w:p w14:paraId="0A7522FD" w14:textId="77777777" w:rsidR="00D62426" w:rsidRPr="00D62426" w:rsidRDefault="00D62426" w:rsidP="00D62426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62426"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Nor was </w:t>
                      </w:r>
                    </w:p>
                    <w:p w14:paraId="4ACBE9E6" w14:textId="77777777" w:rsidR="00D62426" w:rsidRPr="00D62426" w:rsidRDefault="00D62426" w:rsidP="00D62426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62426"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He begotten</w:t>
                      </w:r>
                    </w:p>
                    <w:p w14:paraId="0BD8F9EB" w14:textId="77777777" w:rsidR="00D62426" w:rsidRPr="00D62426" w:rsidRDefault="00D62426" w:rsidP="00D62426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D62426">
                        <w:rPr>
                          <w:rFonts w:ascii="Trebuchet MS" w:hAnsi="Trebuchet MS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And there is none like Him”</w:t>
                      </w:r>
                    </w:p>
                  </w:txbxContent>
                </v:textbox>
              </v:shape>
            </w:pict>
          </mc:Fallback>
        </mc:AlternateContent>
      </w:r>
      <w:r w:rsidR="00D6242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E33C7F" wp14:editId="398D5968">
                <wp:simplePos x="0" y="0"/>
                <wp:positionH relativeFrom="margin">
                  <wp:posOffset>8239878</wp:posOffset>
                </wp:positionH>
                <wp:positionV relativeFrom="paragraph">
                  <wp:posOffset>5549900</wp:posOffset>
                </wp:positionV>
                <wp:extent cx="6070600" cy="4199255"/>
                <wp:effectExtent l="19050" t="19050" r="2540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419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3D1E1" w14:textId="3A442097" w:rsidR="00D62426" w:rsidRPr="00D62426" w:rsidRDefault="00D62426" w:rsidP="00D6242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quotes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33C7F" id="Text Box 2" o:spid="_x0000_s1027" type="#_x0000_t202" style="position:absolute;margin-left:648.8pt;margin-top:437pt;width:478pt;height:33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" strokeweight="3pt">
                <v:textbox>
                  <w:txbxContent>
                    <w:p w14:paraId="0C53D1E1" w14:textId="3A442097" w:rsidR="00D62426" w:rsidRPr="00D62426" w:rsidRDefault="00D62426" w:rsidP="00D6242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quotes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42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AF1638" wp14:editId="4D9A8C59">
                <wp:simplePos x="0" y="0"/>
                <wp:positionH relativeFrom="margin">
                  <wp:align>left</wp:align>
                </wp:positionH>
                <wp:positionV relativeFrom="paragraph">
                  <wp:posOffset>3659593</wp:posOffset>
                </wp:positionV>
                <wp:extent cx="4425315" cy="6092190"/>
                <wp:effectExtent l="19050" t="19050" r="13335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59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2981E" w14:textId="41D676D2" w:rsidR="00D62426" w:rsidRDefault="00D62426" w:rsidP="00D6242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Qualities of Allah</w:t>
                            </w:r>
                          </w:p>
                          <w:p w14:paraId="5B992F14" w14:textId="0D5B2EEB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Immanent – </w:t>
                            </w:r>
                          </w:p>
                          <w:p w14:paraId="7E239C93" w14:textId="77777777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16E2A58" w14:textId="373A9DE0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Transcendent – </w:t>
                            </w:r>
                          </w:p>
                          <w:p w14:paraId="5EC7788F" w14:textId="77777777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4D868CA" w14:textId="2568EC27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Beneficient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</w:t>
                            </w:r>
                          </w:p>
                          <w:p w14:paraId="0BBD1C01" w14:textId="77777777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EB4E175" w14:textId="70E8187E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Merciful –</w:t>
                            </w:r>
                          </w:p>
                          <w:p w14:paraId="13009A94" w14:textId="77777777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501F6D5" w14:textId="1936DC89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Just – </w:t>
                            </w:r>
                          </w:p>
                          <w:p w14:paraId="68B73328" w14:textId="77777777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DFCB8C0" w14:textId="573278FF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Fair – </w:t>
                            </w:r>
                          </w:p>
                          <w:p w14:paraId="4658A4F4" w14:textId="77777777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E997A76" w14:textId="01FCBBD0" w:rsid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Omnipotent – </w:t>
                            </w:r>
                          </w:p>
                          <w:p w14:paraId="0969B0DD" w14:textId="77777777" w:rsidR="00D62426" w:rsidRP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1638" id="_x0000_s1028" type="#_x0000_t202" style="position:absolute;margin-left:0;margin-top:288.15pt;width:348.45pt;height:479.7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sFKQ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" strokeweight="3pt">
                <v:textbox>
                  <w:txbxContent>
                    <w:p w14:paraId="2432981E" w14:textId="41D676D2" w:rsidR="00D62426" w:rsidRDefault="00D62426" w:rsidP="00D6242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Qualities of Allah</w:t>
                      </w:r>
                    </w:p>
                    <w:p w14:paraId="5B992F14" w14:textId="0D5B2EEB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Immanent – </w:t>
                      </w:r>
                    </w:p>
                    <w:p w14:paraId="7E239C93" w14:textId="77777777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16E2A58" w14:textId="373A9DE0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Transcendent – </w:t>
                      </w:r>
                    </w:p>
                    <w:p w14:paraId="5EC7788F" w14:textId="77777777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4D868CA" w14:textId="2568EC27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Beneficient</w:t>
                      </w:r>
                      <w:proofErr w:type="spellEnd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– </w:t>
                      </w:r>
                    </w:p>
                    <w:p w14:paraId="0BBD1C01" w14:textId="77777777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EB4E175" w14:textId="70E8187E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Merciful –</w:t>
                      </w:r>
                    </w:p>
                    <w:p w14:paraId="13009A94" w14:textId="77777777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501F6D5" w14:textId="1936DC89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Just – </w:t>
                      </w:r>
                    </w:p>
                    <w:p w14:paraId="68B73328" w14:textId="77777777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DFCB8C0" w14:textId="573278FF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Fair – </w:t>
                      </w:r>
                    </w:p>
                    <w:p w14:paraId="4658A4F4" w14:textId="77777777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E997A76" w14:textId="01FCBBD0" w:rsid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Omnipotent – </w:t>
                      </w:r>
                    </w:p>
                    <w:p w14:paraId="0969B0DD" w14:textId="77777777" w:rsidR="00D62426" w:rsidRP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4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CD12A" wp14:editId="2462FF5F">
                <wp:simplePos x="0" y="0"/>
                <wp:positionH relativeFrom="margin">
                  <wp:align>left</wp:align>
                </wp:positionH>
                <wp:positionV relativeFrom="paragraph">
                  <wp:posOffset>192</wp:posOffset>
                </wp:positionV>
                <wp:extent cx="4901565" cy="3402330"/>
                <wp:effectExtent l="19050" t="19050" r="1333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609" cy="3402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4D612" w14:textId="4DAF716C" w:rsidR="00D62426" w:rsidRPr="00D62426" w:rsidRDefault="00D62426" w:rsidP="00D6242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Tawhid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D12A" id="_x0000_s1029" type="#_x0000_t202" style="position:absolute;margin-left:0;margin-top:0;width:385.95pt;height:267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" strokecolor="black [3213]" strokeweight="3.25pt">
                <v:textbox>
                  <w:txbxContent>
                    <w:p w14:paraId="4224D612" w14:textId="4DAF716C" w:rsidR="00D62426" w:rsidRPr="00D62426" w:rsidRDefault="00D62426" w:rsidP="00D6242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Tawhid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42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7E9887" wp14:editId="334ADB87">
                <wp:simplePos x="0" y="0"/>
                <wp:positionH relativeFrom="column">
                  <wp:posOffset>5157692</wp:posOffset>
                </wp:positionH>
                <wp:positionV relativeFrom="paragraph">
                  <wp:posOffset>0</wp:posOffset>
                </wp:positionV>
                <wp:extent cx="4518011" cy="5284381"/>
                <wp:effectExtent l="19050" t="19050" r="35560" b="311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11" cy="5284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A4AD" w14:textId="103CE47E" w:rsidR="00D62426" w:rsidRDefault="00D62426" w:rsidP="00D6242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62426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Sunni</w:t>
                            </w:r>
                          </w:p>
                          <w:p w14:paraId="7629A9E9" w14:textId="376842BC" w:rsidR="00D62426" w:rsidRDefault="00D62426" w:rsidP="00D624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62426">
                              <w:rPr>
                                <w:sz w:val="36"/>
                                <w:szCs w:val="36"/>
                              </w:rPr>
                              <w:t>…………….. should be Muhammad’s successor</w:t>
                            </w:r>
                          </w:p>
                          <w:p w14:paraId="35D50023" w14:textId="3DE8A56B" w:rsidR="00D62426" w:rsidRPr="00D62426" w:rsidRDefault="00D62426" w:rsidP="00D6242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62426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beliefs:</w:t>
                            </w:r>
                          </w:p>
                          <w:p w14:paraId="0B166B93" w14:textId="77777777" w:rsidR="00D62426" w:rsidRDefault="00D62426" w:rsidP="00D6242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4CB15182" w14:textId="77777777" w:rsidR="00D62426" w:rsidRPr="00D62426" w:rsidRDefault="00D62426" w:rsidP="00D6242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9887" id="_x0000_s1030" type="#_x0000_t202" style="position:absolute;margin-left:406.1pt;margin-top:0;width:355.75pt;height:41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" strokeweight="4.5pt">
                <v:textbox>
                  <w:txbxContent>
                    <w:p w14:paraId="6E9EA4AD" w14:textId="103CE47E" w:rsidR="00D62426" w:rsidRDefault="00D62426" w:rsidP="00D6242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D62426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Sunni</w:t>
                      </w:r>
                    </w:p>
                    <w:p w14:paraId="7629A9E9" w14:textId="376842BC" w:rsidR="00D62426" w:rsidRDefault="00D62426" w:rsidP="00D62426">
                      <w:pPr>
                        <w:rPr>
                          <w:sz w:val="36"/>
                          <w:szCs w:val="36"/>
                        </w:rPr>
                      </w:pPr>
                      <w:r w:rsidRPr="00D62426">
                        <w:rPr>
                          <w:sz w:val="36"/>
                          <w:szCs w:val="36"/>
                        </w:rPr>
                        <w:t>…………….. should be Muhammad’s successor</w:t>
                      </w:r>
                    </w:p>
                    <w:p w14:paraId="35D50023" w14:textId="3DE8A56B" w:rsidR="00D62426" w:rsidRPr="00D62426" w:rsidRDefault="00D62426" w:rsidP="00D62426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D62426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beliefs:</w:t>
                      </w:r>
                    </w:p>
                    <w:p w14:paraId="0B166B93" w14:textId="77777777" w:rsidR="00D62426" w:rsidRDefault="00D62426" w:rsidP="00D6242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4CB15182" w14:textId="77777777" w:rsidR="00D62426" w:rsidRPr="00D62426" w:rsidRDefault="00D62426" w:rsidP="00D62426">
                      <w:pP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242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C896F9" wp14:editId="234AD6D5">
                <wp:simplePos x="0" y="0"/>
                <wp:positionH relativeFrom="margin">
                  <wp:posOffset>9675626</wp:posOffset>
                </wp:positionH>
                <wp:positionV relativeFrom="paragraph">
                  <wp:posOffset>0</wp:posOffset>
                </wp:positionV>
                <wp:extent cx="4518011" cy="5284381"/>
                <wp:effectExtent l="19050" t="19050" r="35560" b="311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11" cy="5284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76259" w14:textId="4990BE65" w:rsidR="00D62426" w:rsidRDefault="00D62426" w:rsidP="00D6242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62426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hi’a</w:t>
                            </w:r>
                          </w:p>
                          <w:p w14:paraId="50E4FE2F" w14:textId="30694CF9" w:rsidR="00D62426" w:rsidRDefault="00D62426" w:rsidP="00D624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62426">
                              <w:rPr>
                                <w:sz w:val="36"/>
                                <w:szCs w:val="36"/>
                              </w:rPr>
                              <w:t>…………….. should be Muhammad’s successor</w:t>
                            </w:r>
                          </w:p>
                          <w:p w14:paraId="5D935A1D" w14:textId="77777777" w:rsidR="00533324" w:rsidRPr="00D62426" w:rsidRDefault="00533324" w:rsidP="0053332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62426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beliefs:</w:t>
                            </w:r>
                          </w:p>
                          <w:p w14:paraId="52BAA687" w14:textId="77777777" w:rsidR="00533324" w:rsidRPr="00D62426" w:rsidRDefault="00533324" w:rsidP="00D624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96F9" id="_x0000_s1031" type="#_x0000_t202" style="position:absolute;margin-left:761.85pt;margin-top:0;width:355.75pt;height:4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" strokeweight="4.5pt">
                <v:textbox>
                  <w:txbxContent>
                    <w:p w14:paraId="19976259" w14:textId="4990BE65" w:rsidR="00D62426" w:rsidRDefault="00D62426" w:rsidP="00D6242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D62426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S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hi’a</w:t>
                      </w:r>
                    </w:p>
                    <w:p w14:paraId="50E4FE2F" w14:textId="30694CF9" w:rsidR="00D62426" w:rsidRDefault="00D62426" w:rsidP="00D62426">
                      <w:pPr>
                        <w:rPr>
                          <w:sz w:val="36"/>
                          <w:szCs w:val="36"/>
                        </w:rPr>
                      </w:pPr>
                      <w:r w:rsidRPr="00D62426">
                        <w:rPr>
                          <w:sz w:val="36"/>
                          <w:szCs w:val="36"/>
                        </w:rPr>
                        <w:t>…………….. should be Muhammad’s successor</w:t>
                      </w:r>
                    </w:p>
                    <w:p w14:paraId="5D935A1D" w14:textId="77777777" w:rsidR="00533324" w:rsidRPr="00D62426" w:rsidRDefault="00533324" w:rsidP="00533324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D62426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beliefs:</w:t>
                      </w:r>
                    </w:p>
                    <w:p w14:paraId="52BAA687" w14:textId="77777777" w:rsidR="00533324" w:rsidRPr="00D62426" w:rsidRDefault="00533324" w:rsidP="00D6242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F1DC8" w:rsidSect="00D62426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26"/>
    <w:rsid w:val="003F1DC8"/>
    <w:rsid w:val="00533324"/>
    <w:rsid w:val="00D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51F3"/>
  <w15:chartTrackingRefBased/>
  <w15:docId w15:val="{B2863AF1-E38A-414A-8435-65E0B688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Gallagher (DEA Staff)</dc:creator>
  <cp:keywords/>
  <dc:description/>
  <cp:lastModifiedBy>Sarah Gallagher (DEA Staff)</cp:lastModifiedBy>
  <cp:revision>1</cp:revision>
  <dcterms:created xsi:type="dcterms:W3CDTF">2025-01-03T21:13:00Z</dcterms:created>
  <dcterms:modified xsi:type="dcterms:W3CDTF">2025-01-03T21:25:00Z</dcterms:modified>
</cp:coreProperties>
</file>